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68" w:rsidRPr="00C2065D" w:rsidRDefault="000B1668" w:rsidP="000B166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C2065D">
        <w:rPr>
          <w:rFonts w:ascii="Times New Roman" w:hAnsi="Times New Roman"/>
          <w:b/>
          <w:sz w:val="23"/>
          <w:szCs w:val="23"/>
        </w:rPr>
        <w:t xml:space="preserve">НАЧАЛЬНИК МУНИЦИПАЛЬНОГО ОРГАНА УПРАВЛЕНИЯ ОБРАЗОВАНИЕМ - УПРАВЛЕНИЯ ОБРАЗОВАНИЕМ ТАВДИНСКОГО </w:t>
      </w:r>
      <w:r w:rsidR="00C2065D" w:rsidRPr="00C2065D">
        <w:rPr>
          <w:rFonts w:ascii="Times New Roman" w:hAnsi="Times New Roman"/>
          <w:b/>
          <w:sz w:val="23"/>
          <w:szCs w:val="23"/>
        </w:rPr>
        <w:t>МУНИЦИПАЛЬНОГО</w:t>
      </w:r>
      <w:r w:rsidRPr="00C2065D">
        <w:rPr>
          <w:rFonts w:ascii="Times New Roman" w:hAnsi="Times New Roman"/>
          <w:b/>
          <w:sz w:val="23"/>
          <w:szCs w:val="23"/>
        </w:rPr>
        <w:t xml:space="preserve"> ОКРУГА</w:t>
      </w:r>
    </w:p>
    <w:p w:rsidR="000B1668" w:rsidRDefault="000B1668" w:rsidP="000B166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0B1668" w:rsidRPr="00EC47F7" w:rsidRDefault="000B1668" w:rsidP="000B1668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П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Р</w:t>
      </w:r>
      <w:proofErr w:type="gramEnd"/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И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К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А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З</w:t>
      </w:r>
    </w:p>
    <w:p w:rsidR="000B1668" w:rsidRDefault="000B1668" w:rsidP="000B1668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:rsidR="000B1668" w:rsidRDefault="007F5D8A" w:rsidP="000B1668">
      <w:pPr>
        <w:shd w:val="clear" w:color="auto" w:fill="FFFFFF"/>
        <w:tabs>
          <w:tab w:val="left" w:pos="7755"/>
        </w:tabs>
        <w:spacing w:before="100" w:before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="000E63BD" w:rsidRPr="00DE7076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22.12.2025</w:t>
      </w:r>
      <w:r w:rsidR="000E63B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E42BDB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 </w:t>
      </w:r>
      <w:r w:rsidR="00B12755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</w:t>
      </w:r>
      <w:r w:rsidR="00F95D3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</w:t>
      </w:r>
      <w:r w:rsidR="000B1668" w:rsidRPr="00DE7076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557</w:t>
      </w:r>
    </w:p>
    <w:p w:rsidR="00B12755" w:rsidRPr="00B12755" w:rsidRDefault="00254C3B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сообщения </w:t>
      </w:r>
      <w:r w:rsidR="00B12755" w:rsidRPr="00B127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</w:t>
      </w:r>
    </w:p>
    <w:p w:rsidR="00B12755" w:rsidRPr="00B12755" w:rsidRDefault="00B12755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служащими, замещающими должности муниципальной </w:t>
      </w:r>
    </w:p>
    <w:p w:rsidR="00B12755" w:rsidRPr="00B12755" w:rsidRDefault="00B12755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sz w:val="28"/>
          <w:szCs w:val="28"/>
        </w:rPr>
        <w:t>службы в Муниципальном органе управления образованием –</w:t>
      </w:r>
    </w:p>
    <w:p w:rsidR="00B12755" w:rsidRPr="00B12755" w:rsidRDefault="00B12755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sz w:val="28"/>
          <w:szCs w:val="28"/>
        </w:rPr>
        <w:t>Управление образованием Тавдинского муниципального</w:t>
      </w:r>
    </w:p>
    <w:p w:rsidR="00B12755" w:rsidRPr="00B12755" w:rsidRDefault="00B12755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округа, </w:t>
      </w:r>
      <w:r w:rsidR="00254C3B" w:rsidRPr="00B12755">
        <w:rPr>
          <w:rFonts w:ascii="Times New Roman" w:eastAsia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B12755" w:rsidRPr="00B12755" w:rsidRDefault="00254C3B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при исполнении должностных обязанностей, которая </w:t>
      </w:r>
    </w:p>
    <w:p w:rsidR="00254C3B" w:rsidRPr="00B12755" w:rsidRDefault="00254C3B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B12755" w:rsidRPr="00B12755" w:rsidRDefault="00B12755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C3B" w:rsidRPr="00B12755" w:rsidRDefault="00254C3B" w:rsidP="00B127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 Федерального закона от 25 декабря 2008 года № 273-ФЗ «О противодействии коррупции</w:t>
      </w:r>
      <w:r w:rsidR="00B127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2755" w:rsidRPr="00B12755">
        <w:rPr>
          <w:rFonts w:ascii="Times New Roman" w:eastAsia="Times New Roman" w:hAnsi="Times New Roman" w:cs="Times New Roman"/>
          <w:sz w:val="28"/>
          <w:szCs w:val="28"/>
        </w:rPr>
        <w:t>Положением о Муниципальном органе управления образованием – Управлении образованием Тавдинского муниципального округа, в целях профилактики коррупционных и иных правонарушений на муниципальной службе</w:t>
      </w:r>
    </w:p>
    <w:p w:rsidR="00B12755" w:rsidRDefault="00B12755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755" w:rsidRPr="00B12755" w:rsidRDefault="00254C3B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254C3B" w:rsidRDefault="00B12755" w:rsidP="00B127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54C3B" w:rsidRPr="00254C3B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сообщения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, замещ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ающими должности муниципальной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службы в Муниципальном о</w:t>
      </w:r>
      <w:r>
        <w:rPr>
          <w:rFonts w:ascii="Times New Roman" w:eastAsia="Times New Roman" w:hAnsi="Times New Roman" w:cs="Times New Roman"/>
          <w:sz w:val="28"/>
          <w:szCs w:val="28"/>
        </w:rPr>
        <w:t>ргане управления образованием –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Управление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нием Тавдинского муниципального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округа, о возникнов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личной заинтересованности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при исполнении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C3B" w:rsidRPr="00254C3B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:rsidR="00B12755" w:rsidRPr="00B12755" w:rsidRDefault="00B12755" w:rsidP="00B127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Опубликовать настоящий прика</w:t>
      </w:r>
      <w:r>
        <w:rPr>
          <w:rFonts w:ascii="Times New Roman" w:eastAsia="Times New Roman" w:hAnsi="Times New Roman" w:cs="Times New Roman"/>
          <w:sz w:val="28"/>
          <w:szCs w:val="28"/>
        </w:rPr>
        <w:t>з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Тавдинская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правда»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Муниципального органа управления образованием – Управления образованием Тавдинского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B12755" w:rsidRPr="00B12755" w:rsidRDefault="00B12755" w:rsidP="00B127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приказ Муниципального органа управления образованием – Управления образованием Тавдинского городского округа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Порядка уведомления муниципальными служащими, замещающими должности муниципальной службы в муниципальном органе управления образованием – Управления образованием Тавдинского городского округа, о возникновении личной заинтересованности, которая приводит или может привести к конфликту интересов».</w:t>
      </w:r>
    </w:p>
    <w:p w:rsidR="00B12755" w:rsidRPr="00B12755" w:rsidRDefault="00B12755" w:rsidP="00B127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12755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B12755" w:rsidRPr="00254C3B" w:rsidRDefault="00B12755" w:rsidP="00B127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755" w:rsidRDefault="00B12755" w:rsidP="00B127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МОУО – </w:t>
      </w:r>
    </w:p>
    <w:p w:rsidR="00B12755" w:rsidRDefault="00B12755" w:rsidP="00B127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образованием                                                                   </w:t>
      </w:r>
      <w:r w:rsidR="009A041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С.Г. Рожина</w:t>
      </w:r>
    </w:p>
    <w:p w:rsidR="00B12755" w:rsidRDefault="00B12755" w:rsidP="00B12755">
      <w:pPr>
        <w:widowControl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755" w:rsidRDefault="00B12755" w:rsidP="00B127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2755" w:rsidRDefault="00B12755" w:rsidP="00BA4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C3B" w:rsidRPr="00B12755" w:rsidRDefault="00B12755" w:rsidP="00B127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</w:t>
      </w:r>
      <w:r w:rsidR="00254C3B" w:rsidRPr="00B12755">
        <w:rPr>
          <w:rFonts w:ascii="Times New Roman" w:eastAsia="Times New Roman" w:hAnsi="Times New Roman" w:cs="Times New Roman"/>
          <w:b/>
          <w:sz w:val="28"/>
          <w:szCs w:val="28"/>
        </w:rPr>
        <w:t>УТВЕРЖДЕН</w:t>
      </w:r>
    </w:p>
    <w:p w:rsidR="00B12755" w:rsidRPr="00BA45B1" w:rsidRDefault="00B12755" w:rsidP="00B12755">
      <w:pPr>
        <w:widowControl w:val="0"/>
        <w:spacing w:after="0" w:line="240" w:lineRule="auto"/>
        <w:ind w:left="4956"/>
        <w:rPr>
          <w:sz w:val="24"/>
          <w:szCs w:val="24"/>
        </w:rPr>
      </w:pPr>
      <w:r w:rsidRPr="00BA45B1">
        <w:rPr>
          <w:rFonts w:ascii="Times New Roman" w:eastAsia="Times New Roman" w:hAnsi="Times New Roman" w:cs="Times New Roman"/>
          <w:sz w:val="24"/>
          <w:szCs w:val="24"/>
        </w:rPr>
        <w:t xml:space="preserve">приказом начальника муниципального органа управления образованием – Управления образованием Тавдинского муниципального округа от </w:t>
      </w:r>
      <w:r w:rsidR="007F5D8A">
        <w:rPr>
          <w:rFonts w:ascii="Times New Roman" w:eastAsia="Times New Roman" w:hAnsi="Times New Roman" w:cs="Times New Roman"/>
          <w:sz w:val="24"/>
          <w:szCs w:val="24"/>
        </w:rPr>
        <w:t>22.12.2025</w:t>
      </w:r>
      <w:r w:rsidR="00BA45B1" w:rsidRPr="00BA4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B1">
        <w:rPr>
          <w:rFonts w:ascii="Times New Roman" w:hAnsi="Times New Roman" w:cs="Times New Roman"/>
          <w:sz w:val="24"/>
          <w:szCs w:val="24"/>
        </w:rPr>
        <w:t>№</w:t>
      </w:r>
      <w:r w:rsidR="007F5D8A">
        <w:rPr>
          <w:rFonts w:ascii="Times New Roman" w:hAnsi="Times New Roman" w:cs="Times New Roman"/>
          <w:sz w:val="24"/>
          <w:szCs w:val="24"/>
        </w:rPr>
        <w:t xml:space="preserve"> 557</w:t>
      </w:r>
      <w:r w:rsidRPr="00BA45B1">
        <w:rPr>
          <w:sz w:val="24"/>
          <w:szCs w:val="24"/>
        </w:rPr>
        <w:t xml:space="preserve"> </w:t>
      </w:r>
    </w:p>
    <w:p w:rsidR="00B12755" w:rsidRPr="00BA45B1" w:rsidRDefault="00B12755" w:rsidP="00496D56">
      <w:pPr>
        <w:widowControl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BA45B1">
        <w:rPr>
          <w:sz w:val="24"/>
          <w:szCs w:val="24"/>
        </w:rPr>
        <w:t>«</w:t>
      </w:r>
      <w:r w:rsidRPr="00BA45B1">
        <w:rPr>
          <w:rFonts w:ascii="Times New Roman" w:eastAsia="Times New Roman" w:hAnsi="Times New Roman" w:cs="Times New Roman"/>
          <w:sz w:val="24"/>
          <w:szCs w:val="24"/>
        </w:rPr>
        <w:t>Об утверждении Порядка сообщения муниципальными служащими, замещающими должности муниципальной службы в Муниципальном органе управления образованием –Управление образованием Тавдинского муниципального</w:t>
      </w:r>
    </w:p>
    <w:p w:rsidR="00B12755" w:rsidRPr="00BA45B1" w:rsidRDefault="00B12755" w:rsidP="00BA45B1">
      <w:pPr>
        <w:widowControl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BA45B1">
        <w:rPr>
          <w:rFonts w:ascii="Times New Roman" w:eastAsia="Times New Roman" w:hAnsi="Times New Roman" w:cs="Times New Roman"/>
          <w:sz w:val="24"/>
          <w:szCs w:val="24"/>
        </w:rPr>
        <w:t>округа, о возникнов</w:t>
      </w:r>
      <w:r w:rsidR="00BA45B1" w:rsidRPr="00BA45B1">
        <w:rPr>
          <w:rFonts w:ascii="Times New Roman" w:eastAsia="Times New Roman" w:hAnsi="Times New Roman" w:cs="Times New Roman"/>
          <w:sz w:val="24"/>
          <w:szCs w:val="24"/>
        </w:rPr>
        <w:t xml:space="preserve">ении личной заинтересованности </w:t>
      </w:r>
      <w:r w:rsidRPr="00BA45B1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должностных обязанностей, которая </w:t>
      </w:r>
    </w:p>
    <w:p w:rsidR="00254C3B" w:rsidRPr="00BA45B1" w:rsidRDefault="00B12755" w:rsidP="00BA45B1">
      <w:pPr>
        <w:widowControl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BA45B1">
        <w:rPr>
          <w:rFonts w:ascii="Times New Roman" w:eastAsia="Times New Roman" w:hAnsi="Times New Roman" w:cs="Times New Roman"/>
          <w:sz w:val="24"/>
          <w:szCs w:val="24"/>
        </w:rPr>
        <w:t>приводит или может привести к конфликту интересов»</w:t>
      </w:r>
    </w:p>
    <w:p w:rsidR="00254C3B" w:rsidRPr="00254C3B" w:rsidRDefault="00254C3B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C3B" w:rsidRPr="00B12755" w:rsidRDefault="00254C3B" w:rsidP="00B127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755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17054B" w:rsidRPr="0017054B" w:rsidRDefault="0017054B" w:rsidP="001705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54B">
        <w:rPr>
          <w:rFonts w:ascii="Times New Roman" w:eastAsia="Times New Roman" w:hAnsi="Times New Roman" w:cs="Times New Roman"/>
          <w:b/>
          <w:sz w:val="28"/>
          <w:szCs w:val="28"/>
        </w:rPr>
        <w:t>сообщения муниципальными служащими, замещающими должности муниципальной службы в Муниципальном органе управления образованием –Управление образованием Тавдинского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54C3B" w:rsidRPr="00B12755" w:rsidRDefault="00254C3B" w:rsidP="00B127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устанавливает процедуру направления сообщений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254C3B" w:rsidRPr="00254C3B" w:rsidRDefault="00254C3B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(далее – сообщения), и принятия мер по предотвращению или урегулированию конфликта интересов </w:t>
      </w:r>
      <w:r w:rsidR="001705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служащими, замещающими должности муниципальной службы в муниципальном органе управления образованием – Управление образованием Тавдинского муниципального округа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17054B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 служащие), про</w:t>
      </w:r>
      <w:r w:rsidR="0017054B">
        <w:rPr>
          <w:rFonts w:ascii="Times New Roman" w:eastAsia="Times New Roman" w:hAnsi="Times New Roman" w:cs="Times New Roman"/>
          <w:sz w:val="28"/>
          <w:szCs w:val="28"/>
        </w:rPr>
        <w:t xml:space="preserve">цедуру регистрации уведомлений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254C3B" w:rsidRPr="00254C3B" w:rsidRDefault="00254C3B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>(далее – уведомление), а также форму уведомления.</w:t>
      </w: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7054B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 служащие направляют сообщение </w:t>
      </w:r>
      <w:r w:rsidR="0017054B">
        <w:rPr>
          <w:rFonts w:ascii="Times New Roman" w:eastAsia="Times New Roman" w:hAnsi="Times New Roman" w:cs="Times New Roman"/>
          <w:sz w:val="28"/>
          <w:szCs w:val="28"/>
        </w:rPr>
        <w:t xml:space="preserve">начальнику Муниципального органа управления образованием – Управления образованием Тавдинского муниципального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41E13" w:rsidRPr="00254C3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>начальник МОУО – Управления образованием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) в виде уведомления по форме согласно приложению № 1 к настоящему порядку.</w:t>
      </w: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служащие представляют уведомление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ответственному за кадровую работу в МОУО – Управления образованием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лично либо направляют любым способом, обеспечивающим доставку.</w:t>
      </w: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кадровую работу МОУО – Управления образованием </w:t>
      </w:r>
      <w:r w:rsidR="005911B2" w:rsidRPr="00254C3B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 регистрацию уведомлений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интереса (далее – журнал), по форме согласно приложению № 2 к настоящему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порядку.</w:t>
      </w: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 служащему, представившему уведомление лично, под подпись в журнале.</w:t>
      </w:r>
    </w:p>
    <w:p w:rsidR="00254C3B" w:rsidRPr="00254C3B" w:rsidRDefault="00254C3B" w:rsidP="005911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уведомление было направлено в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 xml:space="preserve">МОУО – Управление образованием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иным способом,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служащий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>Отказ в регистрации уведомления, а также невыдача копии уведомления с отметкой о регистрации не допускаются.</w:t>
      </w: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5. Конфиденциальность полученных сведений обеспечивается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>начальником МОУО – Управления образованием и ответственным за кадровую работу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C3B" w:rsidRPr="00254C3B" w:rsidRDefault="00254C3B" w:rsidP="00D41E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6. Зарегистрированное уведомление не позднее следующего рабочего дня передается 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 xml:space="preserve">начальнику МОУО – Управления образованием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для принятия решения о предварительном рассмотрении уведомления </w:t>
      </w:r>
      <w:r w:rsidR="005911B2" w:rsidRPr="005911B2">
        <w:rPr>
          <w:rFonts w:ascii="Times New Roman" w:eastAsia="Times New Roman" w:hAnsi="Times New Roman" w:cs="Times New Roman"/>
          <w:sz w:val="28"/>
          <w:szCs w:val="28"/>
        </w:rPr>
        <w:t>ответственным за кадровую работу, который осуществляет подготовку мотивированного заключения по резул</w:t>
      </w:r>
      <w:r w:rsidR="005911B2">
        <w:rPr>
          <w:rFonts w:ascii="Times New Roman" w:eastAsia="Times New Roman" w:hAnsi="Times New Roman" w:cs="Times New Roman"/>
          <w:sz w:val="28"/>
          <w:szCs w:val="28"/>
        </w:rPr>
        <w:t xml:space="preserve">ьтатам рассмотрения уведомления </w:t>
      </w:r>
      <w:r w:rsidR="009A041E">
        <w:rPr>
          <w:rFonts w:ascii="Times New Roman" w:eastAsia="Times New Roman" w:hAnsi="Times New Roman" w:cs="Times New Roman"/>
          <w:sz w:val="28"/>
          <w:szCs w:val="28"/>
        </w:rPr>
        <w:t xml:space="preserve">и направляет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A041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D41E13" w:rsidRPr="00D41E13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улированию конфликта интересов </w:t>
      </w:r>
      <w:r w:rsidR="00D41E13" w:rsidRPr="00D41E13">
        <w:rPr>
          <w:rFonts w:ascii="Times New Roman" w:eastAsia="Times New Roman" w:hAnsi="Times New Roman" w:cs="Times New Roman"/>
          <w:sz w:val="28"/>
          <w:szCs w:val="28"/>
        </w:rPr>
        <w:t>в М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ОУО – Управления образованием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положением о комиссии, утвержденным приказом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>начальника МОУО – Управления образованием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. Данное решение оформляется в виде резолюции на уведомлении.</w:t>
      </w:r>
    </w:p>
    <w:p w:rsidR="00254C3B" w:rsidRPr="00254C3B" w:rsidRDefault="00254C3B" w:rsidP="001705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Начальником МОУО – Управления образованием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комиссией уведомления принимается одно из следующих решений:</w:t>
      </w:r>
    </w:p>
    <w:p w:rsidR="00254C3B" w:rsidRPr="00254C3B" w:rsidRDefault="00254C3B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1) признать, что при исполнении должностных обязанностей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служащим конфликт интересов отсутствует;</w:t>
      </w:r>
    </w:p>
    <w:p w:rsidR="00254C3B" w:rsidRPr="00254C3B" w:rsidRDefault="00254C3B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2) признать, что при исполнении должностных обязанностей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>муниципальным служащим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 личная заинтересованность приводит или может привести к конфликту интересов;</w:t>
      </w:r>
    </w:p>
    <w:p w:rsidR="00254C3B" w:rsidRDefault="00254C3B" w:rsidP="00254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3) признать, что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служащим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не соблюдались требования об урегулировании конфликта интересов.</w:t>
      </w:r>
    </w:p>
    <w:p w:rsidR="00254C3B" w:rsidRPr="00254C3B" w:rsidRDefault="00254C3B" w:rsidP="00D41E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8. В случае принятия решений, указанных в подпунктах 2 и 3 пункта 7 настоящего порядка,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начальник МОУО – Управления образованием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 xml:space="preserve">принимает меры или обеспечивает принятие мер по предотвращению или урегулированию конфликта интересов либо рекомендует </w:t>
      </w:r>
      <w:r w:rsidR="00D41E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</w:t>
      </w:r>
      <w:r w:rsidRPr="00254C3B">
        <w:rPr>
          <w:rFonts w:ascii="Times New Roman" w:eastAsia="Times New Roman" w:hAnsi="Times New Roman" w:cs="Times New Roman"/>
          <w:sz w:val="28"/>
          <w:szCs w:val="28"/>
        </w:rPr>
        <w:t>служащему принять такие меры.</w:t>
      </w: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56" w:rsidRDefault="00496D56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0EA" w:rsidRPr="000E50EA" w:rsidRDefault="000E50EA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E50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0E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0E50EA">
          <w:rPr>
            <w:rStyle w:val="a3"/>
            <w:rFonts w:eastAsia="Times New Roman"/>
            <w:bCs/>
            <w:sz w:val="24"/>
            <w:szCs w:val="24"/>
            <w:u w:val="none"/>
          </w:rPr>
          <w:t>Порядку</w:t>
        </w:r>
      </w:hyperlink>
      <w:r w:rsidRPr="000E50EA">
        <w:rPr>
          <w:rFonts w:ascii="Times New Roman" w:eastAsia="Times New Roman" w:hAnsi="Times New Roman" w:cs="Times New Roman"/>
          <w:sz w:val="24"/>
          <w:szCs w:val="24"/>
        </w:rPr>
        <w:t xml:space="preserve"> сообщения муниципальными </w:t>
      </w:r>
    </w:p>
    <w:p w:rsidR="000E50EA" w:rsidRPr="000E50EA" w:rsidRDefault="000E50EA" w:rsidP="007F5D8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0EA">
        <w:rPr>
          <w:rFonts w:ascii="Times New Roman" w:eastAsia="Times New Roman" w:hAnsi="Times New Roman" w:cs="Times New Roman"/>
          <w:sz w:val="24"/>
          <w:szCs w:val="24"/>
        </w:rPr>
        <w:t>служащими, замещающими должности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0E50EA">
        <w:rPr>
          <w:rFonts w:ascii="Times New Roman" w:eastAsia="Times New Roman" w:hAnsi="Times New Roman" w:cs="Times New Roman"/>
          <w:sz w:val="24"/>
          <w:szCs w:val="24"/>
        </w:rPr>
        <w:t xml:space="preserve">службы в Муниципальном </w:t>
      </w:r>
      <w:r w:rsidR="007F5D8A">
        <w:rPr>
          <w:rFonts w:ascii="Times New Roman" w:eastAsia="Times New Roman" w:hAnsi="Times New Roman" w:cs="Times New Roman"/>
          <w:sz w:val="24"/>
          <w:szCs w:val="24"/>
        </w:rPr>
        <w:t xml:space="preserve">органе управления образованием - </w:t>
      </w:r>
      <w:r w:rsidRPr="000E50EA">
        <w:rPr>
          <w:rFonts w:ascii="Times New Roman" w:eastAsia="Times New Roman" w:hAnsi="Times New Roman" w:cs="Times New Roman"/>
          <w:sz w:val="24"/>
          <w:szCs w:val="24"/>
        </w:rPr>
        <w:t>Управление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нием Тавдинского муниципального </w:t>
      </w:r>
      <w:r w:rsidRPr="000E50EA">
        <w:rPr>
          <w:rFonts w:ascii="Times New Roman" w:eastAsia="Times New Roman" w:hAnsi="Times New Roman" w:cs="Times New Roman"/>
          <w:sz w:val="24"/>
          <w:szCs w:val="24"/>
        </w:rPr>
        <w:t xml:space="preserve">округа, о возникновении личной заинтересованности при исполнении должностных обязанностей, которая 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0EA">
        <w:rPr>
          <w:rFonts w:ascii="Times New Roman" w:eastAsia="Times New Roman" w:hAnsi="Times New Roman" w:cs="Times New Roman"/>
          <w:sz w:val="24"/>
          <w:szCs w:val="24"/>
        </w:rPr>
        <w:t>приводит или может привести к конфликту интере</w:t>
      </w:r>
      <w:r>
        <w:rPr>
          <w:rFonts w:ascii="Times New Roman" w:eastAsia="Times New Roman" w:hAnsi="Times New Roman" w:cs="Times New Roman"/>
          <w:sz w:val="24"/>
          <w:szCs w:val="24"/>
        </w:rPr>
        <w:t>сов</w:t>
      </w: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0E50EA" w:rsidRPr="000E50EA" w:rsidRDefault="000E50EA" w:rsidP="000E50EA">
      <w:pPr>
        <w:widowControl w:val="0"/>
        <w:spacing w:after="0" w:line="240" w:lineRule="auto"/>
        <w:ind w:left="4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Начальнику МОУО – Управления        образованием</w:t>
      </w:r>
    </w:p>
    <w:p w:rsidR="000E50EA" w:rsidRPr="000E50EA" w:rsidRDefault="000E50EA" w:rsidP="007F5D8A">
      <w:pPr>
        <w:widowControl w:val="0"/>
        <w:spacing w:after="0" w:line="240" w:lineRule="auto"/>
        <w:ind w:left="39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от 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(Ф.И.О. муниципального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 xml:space="preserve"> служащего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замещаемая должность)</w:t>
      </w:r>
    </w:p>
    <w:p w:rsidR="000E50EA" w:rsidRPr="000E50EA" w:rsidRDefault="000E50EA" w:rsidP="007F5D8A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0E50EA" w:rsidRPr="000E50EA" w:rsidRDefault="000E50EA" w:rsidP="000E5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0E50EA" w:rsidRPr="000E50EA" w:rsidRDefault="000E50EA" w:rsidP="000E5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b/>
          <w:sz w:val="28"/>
          <w:szCs w:val="28"/>
        </w:rPr>
        <w:t>должностных обязанностей, которая приводит или может привести</w:t>
      </w:r>
    </w:p>
    <w:p w:rsidR="000E50EA" w:rsidRPr="000E50EA" w:rsidRDefault="000E50EA" w:rsidP="000E5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b/>
          <w:sz w:val="28"/>
          <w:szCs w:val="28"/>
        </w:rPr>
        <w:t>к конфликту интересов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br/>
        <w:t>при исполнении должностных обязанностей, которая приводит (может привести) к конфликту интересов (нужное подчеркнуть).</w:t>
      </w:r>
    </w:p>
    <w:p w:rsidR="000E50EA" w:rsidRPr="000E50EA" w:rsidRDefault="000E50EA" w:rsidP="000E50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0E50EA" w:rsidRPr="000E50EA" w:rsidRDefault="000E50EA" w:rsidP="000E50E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Предлагаемые меры по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едотвращению или урегулированию 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интересов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служащих МОУО – Управления образованием 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>и урегулированию конфликта интересов при рассмотрении настоящего уведомления (нужное подчеркнуть).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«____» _________ 20___ года         ____________           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(</w:t>
      </w:r>
      <w:proofErr w:type="gramStart"/>
      <w:r w:rsidRPr="000E50EA">
        <w:rPr>
          <w:rFonts w:ascii="Times New Roman" w:eastAsia="Times New Roman" w:hAnsi="Times New Roman" w:cs="Times New Roman"/>
          <w:sz w:val="28"/>
          <w:szCs w:val="28"/>
        </w:rPr>
        <w:t xml:space="preserve">подпись)  </w:t>
      </w:r>
      <w:r w:rsidR="009A0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9A041E">
        <w:rPr>
          <w:rFonts w:ascii="Times New Roman" w:eastAsia="Times New Roman" w:hAnsi="Times New Roman" w:cs="Times New Roman"/>
          <w:sz w:val="28"/>
          <w:szCs w:val="28"/>
        </w:rPr>
        <w:t xml:space="preserve">       (расшифровка 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>подписи)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Уведомление зарегистрировано в журнале: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Регистрационный номер ________________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Дата регистрации «____» _________ 20___ года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(Ф.И.О., должность, подпись лица, принявшего уведомление)</w:t>
      </w:r>
    </w:p>
    <w:p w:rsidR="009A041E" w:rsidRDefault="009A041E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41E" w:rsidRDefault="009A041E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41E" w:rsidRPr="000E50EA" w:rsidRDefault="009A041E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7853C2" w:rsidRDefault="007853C2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7853C2" w:rsidRDefault="007853C2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7853C2" w:rsidRDefault="007853C2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7853C2" w:rsidRDefault="007853C2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P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Calibri" w:eastAsia="Times New Roman" w:hAnsi="Calibri" w:cs="Times New Roman"/>
          <w:lang w:eastAsia="en-US"/>
        </w:rPr>
      </w:pPr>
      <w:r w:rsidRPr="009A041E"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  <w:lastRenderedPageBreak/>
        <w:t>Приложение № 2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</w:pPr>
      <w:r w:rsidRPr="009A041E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 xml:space="preserve">к </w:t>
      </w:r>
      <w:hyperlink w:anchor="sub_1000" w:history="1">
        <w:r w:rsidRPr="009A041E">
          <w:rPr>
            <w:rFonts w:ascii="Liberation Serif" w:eastAsia="Times New Roman" w:hAnsi="Liberation Serif" w:cs="Liberation Serif"/>
            <w:bCs/>
            <w:color w:val="106BBE"/>
            <w:sz w:val="24"/>
            <w:szCs w:val="24"/>
            <w:lang w:eastAsia="en-US"/>
          </w:rPr>
          <w:t>Порядку</w:t>
        </w:r>
      </w:hyperlink>
      <w:r w:rsidRPr="009A041E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 xml:space="preserve"> сообщения муниципальными 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</w:pPr>
      <w:r w:rsidRPr="009A041E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>служащими, замещающими должности муниципальной службы в Муниципальном органе управления образованием –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</w:pPr>
      <w:r w:rsidRPr="009A041E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 xml:space="preserve">Управление образованием Тавдинского муниципального округа, о возникновении личной заинтересованности при исполнении должностных обязанностей, которая 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Calibri" w:eastAsia="Times New Roman" w:hAnsi="Calibri" w:cs="Times New Roman"/>
          <w:sz w:val="24"/>
          <w:szCs w:val="24"/>
          <w:lang w:eastAsia="en-US"/>
        </w:rPr>
      </w:pPr>
      <w:r w:rsidRPr="009A041E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>приводит или может привести к конфликту интересов</w:t>
      </w:r>
    </w:p>
    <w:p w:rsidR="009A041E" w:rsidRPr="009A041E" w:rsidRDefault="009A041E" w:rsidP="009A041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sz w:val="16"/>
          <w:szCs w:val="16"/>
        </w:rPr>
      </w:pPr>
      <w:r w:rsidRPr="009A041E"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  <w:t>Форма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</w:pP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</w:pP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</w:pPr>
      <w:r w:rsidRPr="009A041E"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  <w:t>ЖУРНАЛ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</w:pPr>
      <w:r w:rsidRPr="009A041E"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  <w:t xml:space="preserve">регистрации уведомлений о возникновении личной заинтересованности 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</w:pPr>
      <w:r w:rsidRPr="009A041E"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  <w:t xml:space="preserve">при исполнении должностных обязанностей, которая приводит 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lang w:eastAsia="en-US"/>
        </w:rPr>
      </w:pPr>
      <w:r w:rsidRPr="009A041E"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  <w:t>или может привести к конфликту интересов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Courier New"/>
          <w:b/>
          <w:sz w:val="28"/>
          <w:szCs w:val="28"/>
          <w:lang w:eastAsia="en-US"/>
        </w:rPr>
      </w:pP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Courier New"/>
          <w:b/>
          <w:sz w:val="28"/>
          <w:szCs w:val="28"/>
          <w:lang w:eastAsia="en-US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401"/>
        <w:gridCol w:w="951"/>
        <w:gridCol w:w="1332"/>
        <w:gridCol w:w="1266"/>
        <w:gridCol w:w="1389"/>
        <w:gridCol w:w="1336"/>
        <w:gridCol w:w="1673"/>
      </w:tblGrid>
      <w:tr w:rsidR="009A041E" w:rsidRPr="009A041E" w:rsidTr="004379E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Номер строки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9" w:right="-6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Дата и регистрационный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9" w:right="-6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номер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9" w:right="-6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уведомления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210" w:right="-107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Способ направления (лично или иным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210" w:right="-107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способом)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9" w:right="-104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Ф.И.О.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9" w:right="-104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>
              <w:rPr>
                <w:rFonts w:ascii="Liberation Serif" w:eastAsia="Times New Roman" w:hAnsi="Liberation Serif" w:cs="Courier New"/>
                <w:sz w:val="20"/>
                <w:szCs w:val="20"/>
              </w:rPr>
              <w:t>муниципального</w:t>
            </w: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9" w:right="-104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служащего, направившего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9" w:right="-104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уведомление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12" w:right="-111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Замещаемая должность </w:t>
            </w:r>
          </w:p>
          <w:p w:rsidR="009A041E" w:rsidRPr="009A041E" w:rsidRDefault="007853C2" w:rsidP="009A041E">
            <w:pPr>
              <w:widowControl w:val="0"/>
              <w:autoSpaceDE w:val="0"/>
              <w:autoSpaceDN w:val="0"/>
              <w:spacing w:after="0" w:line="240" w:lineRule="auto"/>
              <w:ind w:left="-112" w:right="-111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>
              <w:rPr>
                <w:rFonts w:ascii="Liberation Serif" w:eastAsia="Times New Roman" w:hAnsi="Liberation Serif" w:cs="Courier New" w:hint="eastAsia"/>
                <w:sz w:val="20"/>
                <w:szCs w:val="20"/>
              </w:rPr>
              <w:t>м</w:t>
            </w:r>
            <w:r w:rsid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униципальной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Способ </w:t>
            </w:r>
          </w:p>
          <w:p w:rsid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информирования </w:t>
            </w:r>
            <w:r>
              <w:rPr>
                <w:rFonts w:ascii="Liberation Serif" w:eastAsia="Times New Roman" w:hAnsi="Liberation Serif" w:cs="Courier New"/>
                <w:sz w:val="20"/>
                <w:szCs w:val="20"/>
              </w:rPr>
              <w:t>муниципального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служащего о дате регистрации и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регистрационном номере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уведомления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(при направлении уведомления иным способом)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4" w:right="-110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>
              <w:rPr>
                <w:rFonts w:ascii="Liberation Serif" w:eastAsia="Times New Roman" w:hAnsi="Liberation Serif" w:cs="Courier New"/>
                <w:sz w:val="20"/>
                <w:szCs w:val="20"/>
              </w:rPr>
              <w:t>Подпись муниципальн</w:t>
            </w: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ого служащего, представившего уведомление 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6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Ф.И.О.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6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 xml:space="preserve">и подпись лица, </w:t>
            </w:r>
          </w:p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ind w:left="-106" w:right="-108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зарегистрировавшего уведомление</w:t>
            </w:r>
          </w:p>
        </w:tc>
      </w:tr>
      <w:tr w:rsidR="009A041E" w:rsidRPr="009A041E" w:rsidTr="004379E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9A041E">
              <w:rPr>
                <w:rFonts w:ascii="Liberation Serif" w:eastAsia="Times New Roman" w:hAnsi="Liberation Serif" w:cs="Courier New"/>
                <w:sz w:val="20"/>
                <w:szCs w:val="20"/>
              </w:rPr>
              <w:t>8</w:t>
            </w:r>
          </w:p>
        </w:tc>
      </w:tr>
      <w:tr w:rsidR="009A041E" w:rsidRPr="009A041E" w:rsidTr="004379E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1E" w:rsidRPr="009A041E" w:rsidRDefault="009A041E" w:rsidP="009A041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</w:p>
        </w:tc>
      </w:tr>
    </w:tbl>
    <w:p w:rsidR="00254C3B" w:rsidRPr="00254C3B" w:rsidRDefault="00254C3B" w:rsidP="009A041E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54C3B" w:rsidRPr="00254C3B" w:rsidSect="009A041E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610"/>
    <w:multiLevelType w:val="multilevel"/>
    <w:tmpl w:val="2A8C97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73"/>
    <w:rsid w:val="000350CF"/>
    <w:rsid w:val="0003653F"/>
    <w:rsid w:val="00050F03"/>
    <w:rsid w:val="00080951"/>
    <w:rsid w:val="000B1668"/>
    <w:rsid w:val="000E50EA"/>
    <w:rsid w:val="000E63BD"/>
    <w:rsid w:val="000F6D72"/>
    <w:rsid w:val="00104CE7"/>
    <w:rsid w:val="0017054B"/>
    <w:rsid w:val="001C77AE"/>
    <w:rsid w:val="001D58C4"/>
    <w:rsid w:val="00254C3B"/>
    <w:rsid w:val="00277EBF"/>
    <w:rsid w:val="002A2273"/>
    <w:rsid w:val="002B7C7F"/>
    <w:rsid w:val="002C2FE2"/>
    <w:rsid w:val="003D73DD"/>
    <w:rsid w:val="00420AF4"/>
    <w:rsid w:val="00465F1F"/>
    <w:rsid w:val="00496D56"/>
    <w:rsid w:val="005300D0"/>
    <w:rsid w:val="00547ECE"/>
    <w:rsid w:val="00566005"/>
    <w:rsid w:val="005911B2"/>
    <w:rsid w:val="00596FE8"/>
    <w:rsid w:val="00631C3B"/>
    <w:rsid w:val="006518B6"/>
    <w:rsid w:val="0068418E"/>
    <w:rsid w:val="00707CFD"/>
    <w:rsid w:val="00722DC0"/>
    <w:rsid w:val="00755EA4"/>
    <w:rsid w:val="00781284"/>
    <w:rsid w:val="007853C2"/>
    <w:rsid w:val="007B2453"/>
    <w:rsid w:val="007F5D8A"/>
    <w:rsid w:val="00805374"/>
    <w:rsid w:val="00806C3A"/>
    <w:rsid w:val="008E6B2B"/>
    <w:rsid w:val="0091749B"/>
    <w:rsid w:val="00962993"/>
    <w:rsid w:val="009A041E"/>
    <w:rsid w:val="00A57FF3"/>
    <w:rsid w:val="00A91CD3"/>
    <w:rsid w:val="00AE55C5"/>
    <w:rsid w:val="00AE7A60"/>
    <w:rsid w:val="00B12755"/>
    <w:rsid w:val="00B17111"/>
    <w:rsid w:val="00BA45B1"/>
    <w:rsid w:val="00BB6A73"/>
    <w:rsid w:val="00BD69C9"/>
    <w:rsid w:val="00C2065D"/>
    <w:rsid w:val="00D33BFC"/>
    <w:rsid w:val="00D41E13"/>
    <w:rsid w:val="00DC1F3D"/>
    <w:rsid w:val="00DE7076"/>
    <w:rsid w:val="00E42BDB"/>
    <w:rsid w:val="00EC2B5E"/>
    <w:rsid w:val="00F95D32"/>
    <w:rsid w:val="00FA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59E5"/>
  <w15:docId w15:val="{6E0ABE29-2EAB-4E94-B184-5CCE36D3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2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2A22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273"/>
    <w:pPr>
      <w:widowControl w:val="0"/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DE7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7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300D0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E42B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4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65F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metodkabinet-2</cp:lastModifiedBy>
  <cp:revision>9</cp:revision>
  <cp:lastPrinted>2025-12-22T04:49:00Z</cp:lastPrinted>
  <dcterms:created xsi:type="dcterms:W3CDTF">2025-12-01T11:02:00Z</dcterms:created>
  <dcterms:modified xsi:type="dcterms:W3CDTF">2025-12-22T04:49:00Z</dcterms:modified>
</cp:coreProperties>
</file>